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B712A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60960</wp:posOffset>
                      </wp:positionV>
                      <wp:extent cx="977900" cy="0"/>
                      <wp:effectExtent l="0" t="0" r="317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3AF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4.8pt" to="12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"/>
                  </w:pict>
                </mc:Fallback>
              </mc:AlternateContent>
            </w:r>
          </w:p>
          <w:p w:rsidR="00862BE8" w:rsidRPr="0014500D" w:rsidRDefault="00862BE8" w:rsidP="00245DDE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r w:rsidR="00CD7AA4">
              <w:rPr>
                <w:sz w:val="24"/>
                <w:szCs w:val="24"/>
              </w:rPr>
              <w:t xml:space="preserve"> </w:t>
            </w:r>
            <w:r w:rsidR="00245DDE">
              <w:rPr>
                <w:sz w:val="24"/>
                <w:szCs w:val="24"/>
              </w:rPr>
              <w:t>3282</w:t>
            </w:r>
            <w:r w:rsidRPr="0014500D">
              <w:rPr>
                <w:sz w:val="24"/>
                <w:szCs w:val="24"/>
              </w:rPr>
              <w:t>/TB-</w:t>
            </w:r>
            <w:r w:rsidR="00161B6F" w:rsidRPr="0014500D">
              <w:rPr>
                <w:sz w:val="24"/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B712A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32385</wp:posOffset>
                      </wp:positionV>
                      <wp:extent cx="1871980" cy="0"/>
                      <wp:effectExtent l="0" t="0" r="3302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97B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2.55pt" to="21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zp2wx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1312B3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685F37">
              <w:rPr>
                <w:i/>
                <w:iCs/>
                <w:sz w:val="24"/>
                <w:szCs w:val="24"/>
                <w:lang w:val="vi-VN"/>
              </w:rPr>
              <w:t xml:space="preserve"> </w:t>
            </w:r>
            <w:r w:rsidR="001312B3">
              <w:rPr>
                <w:i/>
                <w:iCs/>
                <w:sz w:val="24"/>
                <w:szCs w:val="24"/>
              </w:rPr>
              <w:t>14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685F37">
              <w:rPr>
                <w:i/>
                <w:iCs/>
                <w:sz w:val="24"/>
                <w:szCs w:val="24"/>
                <w:lang w:val="vi-VN"/>
              </w:rPr>
              <w:t>1</w:t>
            </w:r>
            <w:r w:rsidR="001312B3">
              <w:rPr>
                <w:i/>
                <w:iCs/>
                <w:sz w:val="24"/>
                <w:szCs w:val="24"/>
              </w:rPr>
              <w:t>1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3F7280">
              <w:rPr>
                <w:i/>
                <w:iCs/>
                <w:sz w:val="24"/>
                <w:szCs w:val="24"/>
              </w:rPr>
              <w:t>6</w:t>
            </w:r>
          </w:p>
        </w:tc>
      </w:tr>
    </w:tbl>
    <w:p w:rsidR="00862BE8" w:rsidRDefault="00862BE8" w:rsidP="00862BE8"/>
    <w:p w:rsidR="00862BE8" w:rsidRPr="00B06F80" w:rsidRDefault="00862BE8" w:rsidP="00862BE8">
      <w:pPr>
        <w:jc w:val="center"/>
        <w:rPr>
          <w:b/>
          <w:sz w:val="30"/>
        </w:rPr>
      </w:pPr>
      <w:r w:rsidRPr="00B06F80">
        <w:rPr>
          <w:b/>
          <w:sz w:val="30"/>
        </w:rPr>
        <w:t>THÔNG BÁO</w:t>
      </w:r>
    </w:p>
    <w:p w:rsidR="002C37A8" w:rsidRPr="0061375D" w:rsidRDefault="004315CE" w:rsidP="002C37A8">
      <w:pPr>
        <w:jc w:val="center"/>
        <w:rPr>
          <w:b/>
          <w:szCs w:val="24"/>
        </w:rPr>
      </w:pPr>
      <w:r>
        <w:rPr>
          <w:b/>
          <w:szCs w:val="24"/>
        </w:rPr>
        <w:t xml:space="preserve">Kết quả </w:t>
      </w:r>
      <w:proofErr w:type="gramStart"/>
      <w:r>
        <w:rPr>
          <w:b/>
          <w:szCs w:val="24"/>
        </w:rPr>
        <w:t>t</w:t>
      </w:r>
      <w:r w:rsidR="00A545FC">
        <w:rPr>
          <w:b/>
          <w:szCs w:val="24"/>
        </w:rPr>
        <w:t>hu</w:t>
      </w:r>
      <w:proofErr w:type="gramEnd"/>
      <w:r w:rsidR="00A545FC">
        <w:rPr>
          <w:b/>
          <w:szCs w:val="24"/>
        </w:rPr>
        <w:t xml:space="preserve"> học phí </w:t>
      </w:r>
      <w:r w:rsidR="002C37A8" w:rsidRPr="0061375D">
        <w:rPr>
          <w:b/>
          <w:szCs w:val="24"/>
        </w:rPr>
        <w:t xml:space="preserve">học kỳ </w:t>
      </w:r>
      <w:r w:rsidR="002C37A8">
        <w:rPr>
          <w:b/>
          <w:szCs w:val="24"/>
        </w:rPr>
        <w:t>I</w:t>
      </w:r>
      <w:r w:rsidR="002C37A8" w:rsidRPr="0061375D">
        <w:rPr>
          <w:b/>
          <w:szCs w:val="24"/>
        </w:rPr>
        <w:t xml:space="preserve"> năm học 201</w:t>
      </w:r>
      <w:r w:rsidR="002C37A8">
        <w:rPr>
          <w:b/>
          <w:szCs w:val="24"/>
        </w:rPr>
        <w:t>6</w:t>
      </w:r>
      <w:r w:rsidR="002C37A8" w:rsidRPr="0061375D">
        <w:rPr>
          <w:b/>
          <w:szCs w:val="24"/>
        </w:rPr>
        <w:t>-201</w:t>
      </w:r>
      <w:bookmarkStart w:id="0" w:name="_GoBack"/>
      <w:bookmarkEnd w:id="0"/>
      <w:r w:rsidR="002C37A8">
        <w:rPr>
          <w:b/>
          <w:szCs w:val="24"/>
        </w:rPr>
        <w:t>7</w:t>
      </w:r>
      <w:r w:rsidR="002C37A8" w:rsidRPr="0061375D">
        <w:rPr>
          <w:b/>
          <w:szCs w:val="24"/>
        </w:rPr>
        <w:t xml:space="preserve"> </w:t>
      </w:r>
      <w:r w:rsidR="002C37A8">
        <w:rPr>
          <w:b/>
          <w:szCs w:val="24"/>
        </w:rPr>
        <w:t>đối với sinh viên khóa QH-2015-E</w:t>
      </w:r>
    </w:p>
    <w:p w:rsidR="00574D78" w:rsidRPr="00685F37" w:rsidRDefault="002C37A8" w:rsidP="002C37A8">
      <w:pPr>
        <w:jc w:val="center"/>
        <w:rPr>
          <w:b/>
          <w:szCs w:val="24"/>
        </w:rPr>
      </w:pPr>
      <w:proofErr w:type="gramStart"/>
      <w:r w:rsidRPr="0061375D">
        <w:rPr>
          <w:b/>
          <w:szCs w:val="24"/>
        </w:rPr>
        <w:t>các</w:t>
      </w:r>
      <w:proofErr w:type="gramEnd"/>
      <w:r w:rsidRPr="0061375D">
        <w:rPr>
          <w:b/>
          <w:szCs w:val="24"/>
        </w:rPr>
        <w:t xml:space="preserve"> chương trình đào tạo bậc Đại học</w:t>
      </w:r>
      <w:r w:rsidR="006F00B1" w:rsidRPr="00C975AB">
        <w:rPr>
          <w:b/>
          <w:sz w:val="24"/>
          <w:szCs w:val="24"/>
        </w:rPr>
        <w:t xml:space="preserve"> </w:t>
      </w:r>
    </w:p>
    <w:p w:rsidR="00862BE8" w:rsidRPr="00D22729" w:rsidRDefault="008E3889" w:rsidP="00CD429C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0808" wp14:editId="2A9718CA">
                <wp:simplePos x="0" y="0"/>
                <wp:positionH relativeFrom="column">
                  <wp:posOffset>2183130</wp:posOffset>
                </wp:positionH>
                <wp:positionV relativeFrom="paragraph">
                  <wp:posOffset>5715</wp:posOffset>
                </wp:positionV>
                <wp:extent cx="17830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533C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9pt,.45pt" to="31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2523E2" w:rsidRDefault="002523E2" w:rsidP="002C37A8">
      <w:pPr>
        <w:spacing w:before="120"/>
        <w:ind w:firstLine="360"/>
        <w:jc w:val="both"/>
      </w:pPr>
      <w:r w:rsidRPr="00685F37">
        <w:t xml:space="preserve">Căn cứ </w:t>
      </w:r>
      <w:proofErr w:type="gramStart"/>
      <w:r w:rsidRPr="00685F37">
        <w:t>theo</w:t>
      </w:r>
      <w:proofErr w:type="gramEnd"/>
      <w:r w:rsidRPr="00685F37">
        <w:t xml:space="preserve"> thông báo số </w:t>
      </w:r>
      <w:r w:rsidR="00685F37" w:rsidRPr="00685F37">
        <w:t>2</w:t>
      </w:r>
      <w:r w:rsidR="003F7280" w:rsidRPr="00685F37">
        <w:t>7</w:t>
      </w:r>
      <w:r w:rsidR="00685F37" w:rsidRPr="00685F37">
        <w:t>9</w:t>
      </w:r>
      <w:r w:rsidR="002C37A8">
        <w:t>1</w:t>
      </w:r>
      <w:r w:rsidRPr="00685F37">
        <w:t xml:space="preserve">/TB-ĐHKT ngày </w:t>
      </w:r>
      <w:r w:rsidR="00DE7E2E" w:rsidRPr="00685F37">
        <w:t>1</w:t>
      </w:r>
      <w:r w:rsidR="00685F37" w:rsidRPr="00685F37">
        <w:t>9</w:t>
      </w:r>
      <w:r w:rsidRPr="00685F37">
        <w:t>/</w:t>
      </w:r>
      <w:r w:rsidR="003F7280" w:rsidRPr="00685F37">
        <w:t>0</w:t>
      </w:r>
      <w:r w:rsidR="00685F37" w:rsidRPr="00685F37">
        <w:t>9</w:t>
      </w:r>
      <w:r w:rsidRPr="00685F37">
        <w:t>/201</w:t>
      </w:r>
      <w:r w:rsidR="003F7280" w:rsidRPr="00685F37">
        <w:t>6</w:t>
      </w:r>
      <w:r w:rsidRPr="00685F37">
        <w:t xml:space="preserve"> của Trường Đại học Kinh tế - ĐHQGHN thông báo </w:t>
      </w:r>
      <w:r w:rsidR="002C37A8">
        <w:t>t</w:t>
      </w:r>
      <w:r w:rsidR="002C37A8" w:rsidRPr="002C37A8">
        <w:t>hu học phí học kỳ I năm học 2016-2017 đối với sinh viên khóa QH-2015-E</w:t>
      </w:r>
      <w:r w:rsidR="002C37A8">
        <w:t xml:space="preserve"> </w:t>
      </w:r>
      <w:r w:rsidR="002C37A8" w:rsidRPr="002C37A8">
        <w:t>các chương trình đào tạo bậc Đại học</w:t>
      </w:r>
      <w:r w:rsidR="00F14BC6" w:rsidRPr="00685F37">
        <w:t>;</w:t>
      </w:r>
    </w:p>
    <w:p w:rsidR="001312B3" w:rsidRPr="00685F37" w:rsidRDefault="001312B3" w:rsidP="001312B3">
      <w:pPr>
        <w:ind w:firstLine="360"/>
        <w:jc w:val="both"/>
      </w:pPr>
      <w:r w:rsidRPr="00685F37">
        <w:t xml:space="preserve">Căn cứ </w:t>
      </w:r>
      <w:proofErr w:type="gramStart"/>
      <w:r w:rsidRPr="00685F37">
        <w:t>theo</w:t>
      </w:r>
      <w:proofErr w:type="gramEnd"/>
      <w:r w:rsidRPr="00685F37">
        <w:t xml:space="preserve"> thông báo số </w:t>
      </w:r>
      <w:r>
        <w:t>3282</w:t>
      </w:r>
      <w:r w:rsidRPr="00685F37">
        <w:t xml:space="preserve">/TB-ĐHKT ngày </w:t>
      </w:r>
      <w:r>
        <w:t>17</w:t>
      </w:r>
      <w:r w:rsidRPr="00685F37">
        <w:t>/</w:t>
      </w:r>
      <w:r>
        <w:t>10</w:t>
      </w:r>
      <w:r w:rsidRPr="00685F37">
        <w:t xml:space="preserve">/2016 của Trường Đại học Kinh tế - ĐHQGHN thông báo </w:t>
      </w:r>
      <w:r w:rsidRPr="001312B3">
        <w:t>Kết quả thu học phí học kỳ I năm học 2016-2017 đối với sinh viên khóa QH-2015-E</w:t>
      </w:r>
      <w:r>
        <w:t xml:space="preserve"> </w:t>
      </w:r>
      <w:r w:rsidRPr="001312B3">
        <w:t>các chương trình đào tạo bậc Đại học</w:t>
      </w:r>
    </w:p>
    <w:p w:rsidR="00015379" w:rsidRPr="00861669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proofErr w:type="gramStart"/>
      <w:r w:rsidRPr="00861669">
        <w:t>thu</w:t>
      </w:r>
      <w:proofErr w:type="gramEnd"/>
      <w:r w:rsidRPr="00861669">
        <w:t xml:space="preserve"> học phí </w:t>
      </w:r>
      <w:r w:rsidR="00935896">
        <w:t>của Ngân hà</w:t>
      </w:r>
      <w:r w:rsidRPr="00861669">
        <w:t xml:space="preserve">ng </w:t>
      </w:r>
      <w:r w:rsidR="004C5582" w:rsidRPr="00861669">
        <w:t>BIDV.</w:t>
      </w:r>
    </w:p>
    <w:p w:rsidR="00DD1070" w:rsidRPr="00861669" w:rsidRDefault="003A3A9E" w:rsidP="007E5E52">
      <w:pPr>
        <w:spacing w:before="120"/>
        <w:ind w:firstLine="360"/>
        <w:jc w:val="both"/>
      </w:pPr>
      <w:r w:rsidRPr="00861669">
        <w:t xml:space="preserve">Trường Đại học Kinh tế - ĐHQGHN thông báo </w:t>
      </w:r>
      <w:r w:rsidR="004315CE">
        <w:t xml:space="preserve">kết quả </w:t>
      </w:r>
      <w:proofErr w:type="gramStart"/>
      <w:r w:rsidR="004315CE">
        <w:t>thu</w:t>
      </w:r>
      <w:proofErr w:type="gramEnd"/>
      <w:r w:rsidR="004315CE">
        <w:t xml:space="preserve"> - </w:t>
      </w:r>
      <w:r w:rsidR="004C5582" w:rsidRPr="00861669">
        <w:t xml:space="preserve">nộp </w:t>
      </w:r>
      <w:r w:rsidRPr="00861669">
        <w:t xml:space="preserve">học phí </w:t>
      </w:r>
      <w:r w:rsidR="002C37A8" w:rsidRPr="002C37A8">
        <w:t>học kỳ I năm học 2016-2017 đối với sinh viên khóa QH-2015-E</w:t>
      </w:r>
      <w:r w:rsidR="002C37A8">
        <w:t xml:space="preserve"> </w:t>
      </w:r>
      <w:r w:rsidR="002C37A8" w:rsidRPr="002C37A8">
        <w:t>các chương trình đào tạo bậc Đại học</w:t>
      </w:r>
      <w:r w:rsidRPr="00861669">
        <w:t xml:space="preserve">, </w:t>
      </w:r>
      <w:r w:rsidR="006F00B1" w:rsidRPr="00861669">
        <w:t>Cụ thể như sau:</w:t>
      </w:r>
      <w:r w:rsidR="00DD1070" w:rsidRPr="00861669">
        <w:t xml:space="preserve"> </w:t>
      </w:r>
    </w:p>
    <w:p w:rsidR="00CC69A0" w:rsidRDefault="00CC69A0" w:rsidP="00CC69A0">
      <w:pPr>
        <w:pStyle w:val="ListParagraph"/>
        <w:numPr>
          <w:ilvl w:val="0"/>
          <w:numId w:val="14"/>
        </w:numPr>
        <w:spacing w:before="120"/>
        <w:jc w:val="both"/>
      </w:pPr>
      <w:r>
        <w:t xml:space="preserve">Danh sách sinh viên thu – nộp </w:t>
      </w:r>
      <w:r w:rsidRPr="00A545FC">
        <w:t>đủ</w:t>
      </w:r>
      <w:r>
        <w:t xml:space="preserve"> học phí: </w:t>
      </w:r>
      <w:r w:rsidRPr="009A7EDD">
        <w:rPr>
          <w:i/>
        </w:rPr>
        <w:t>Danh sách kèm theo</w:t>
      </w:r>
      <w:r w:rsidRPr="00861669">
        <w:t xml:space="preserve"> </w:t>
      </w:r>
      <w:r>
        <w:t>(PL01)</w:t>
      </w:r>
    </w:p>
    <w:p w:rsidR="00CC69A0" w:rsidRDefault="00CC69A0" w:rsidP="00CC69A0">
      <w:pPr>
        <w:pStyle w:val="ListParagraph"/>
        <w:numPr>
          <w:ilvl w:val="0"/>
          <w:numId w:val="14"/>
        </w:numPr>
        <w:spacing w:before="120"/>
        <w:jc w:val="both"/>
      </w:pPr>
      <w:r>
        <w:t xml:space="preserve">Danh sách sinh viên chưa nộp </w:t>
      </w:r>
      <w:r w:rsidRPr="00A545FC">
        <w:t>đủ</w:t>
      </w:r>
      <w:r>
        <w:t xml:space="preserve"> học phí: </w:t>
      </w:r>
      <w:r w:rsidRPr="009A7EDD">
        <w:rPr>
          <w:i/>
        </w:rPr>
        <w:t>Danh sách kèm theo</w:t>
      </w:r>
      <w:r>
        <w:rPr>
          <w:i/>
        </w:rPr>
        <w:t xml:space="preserve"> </w:t>
      </w:r>
      <w:r>
        <w:t>(PL02)</w:t>
      </w:r>
    </w:p>
    <w:p w:rsidR="00CC69A0" w:rsidRPr="00861669" w:rsidRDefault="004C368A" w:rsidP="00CC69A0">
      <w:pPr>
        <w:spacing w:before="120" w:after="120"/>
        <w:ind w:firstLine="360"/>
        <w:jc w:val="both"/>
      </w:pPr>
      <w:r>
        <w:t xml:space="preserve">Các sinh viên đã nộp học phí, thuộc đối tượng miễn, giảm học phí sẽ được hoàn lại học phí </w:t>
      </w:r>
      <w:r>
        <w:t>vào tài khoản của sinh viên mở tại BIDV Tây Hà Nội.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5580"/>
        <w:gridCol w:w="3780"/>
      </w:tblGrid>
      <w:tr w:rsidR="00CC69A0" w:rsidRPr="00D30B9E" w:rsidTr="00CC69A0">
        <w:trPr>
          <w:trHeight w:val="2073"/>
        </w:trPr>
        <w:tc>
          <w:tcPr>
            <w:tcW w:w="5580" w:type="dxa"/>
          </w:tcPr>
          <w:p w:rsidR="00CC69A0" w:rsidRPr="00FC7FB9" w:rsidRDefault="00CC69A0" w:rsidP="003F18C5">
            <w:pPr>
              <w:rPr>
                <w:sz w:val="10"/>
                <w:szCs w:val="20"/>
              </w:rPr>
            </w:pPr>
          </w:p>
          <w:p w:rsidR="00CC69A0" w:rsidRPr="00E33C9E" w:rsidRDefault="00CC69A0" w:rsidP="003F18C5">
            <w:pPr>
              <w:rPr>
                <w:b/>
                <w:i/>
                <w:sz w:val="24"/>
                <w:szCs w:val="20"/>
              </w:rPr>
            </w:pPr>
            <w:r w:rsidRPr="00E33C9E">
              <w:rPr>
                <w:b/>
                <w:i/>
                <w:sz w:val="24"/>
                <w:szCs w:val="20"/>
              </w:rPr>
              <w:t>Nơi nhận:</w:t>
            </w:r>
          </w:p>
          <w:p w:rsidR="00CC69A0" w:rsidRPr="0061375D" w:rsidRDefault="00CC69A0" w:rsidP="00CC69A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 giám hiệu</w:t>
            </w:r>
            <w:r w:rsidRPr="0061375D">
              <w:rPr>
                <w:sz w:val="20"/>
                <w:szCs w:val="20"/>
              </w:rPr>
              <w:t xml:space="preserve"> (để báo cáo)</w:t>
            </w:r>
            <w:r>
              <w:rPr>
                <w:sz w:val="20"/>
                <w:szCs w:val="20"/>
              </w:rPr>
              <w:t>;</w:t>
            </w:r>
          </w:p>
          <w:p w:rsidR="00CC69A0" w:rsidRDefault="00CC69A0" w:rsidP="00CC69A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viên (thực hiện);</w:t>
            </w:r>
          </w:p>
          <w:p w:rsidR="00CC69A0" w:rsidRPr="00CC3B21" w:rsidRDefault="00CC69A0" w:rsidP="00CC69A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Các Khoa, Phòng công tác CT&amp;HSSV (thông báo đến sv);</w:t>
            </w:r>
          </w:p>
          <w:p w:rsidR="00CC69A0" w:rsidRPr="0061375D" w:rsidRDefault="00CC69A0" w:rsidP="00CC69A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61375D">
              <w:rPr>
                <w:sz w:val="20"/>
                <w:szCs w:val="20"/>
              </w:rPr>
              <w:t>Phòng Đào tạo</w:t>
            </w:r>
            <w:r>
              <w:rPr>
                <w:sz w:val="20"/>
                <w:szCs w:val="20"/>
              </w:rPr>
              <w:t>;</w:t>
            </w:r>
          </w:p>
          <w:p w:rsidR="00CC69A0" w:rsidRDefault="00CC69A0" w:rsidP="00CC69A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61375D">
              <w:rPr>
                <w:sz w:val="20"/>
                <w:szCs w:val="20"/>
              </w:rPr>
              <w:t>Bộ phận truyền thông</w:t>
            </w:r>
            <w:r>
              <w:rPr>
                <w:sz w:val="20"/>
                <w:szCs w:val="20"/>
              </w:rPr>
              <w:t>;</w:t>
            </w:r>
          </w:p>
          <w:p w:rsidR="00CC69A0" w:rsidRDefault="00CC69A0" w:rsidP="00CC69A0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TT &amp; PC;</w:t>
            </w:r>
          </w:p>
          <w:p w:rsidR="00CC69A0" w:rsidRPr="00A22914" w:rsidRDefault="00CC69A0" w:rsidP="00CC69A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61375D">
              <w:rPr>
                <w:sz w:val="20"/>
                <w:szCs w:val="20"/>
              </w:rPr>
              <w:t>Lưu</w:t>
            </w:r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3780" w:type="dxa"/>
          </w:tcPr>
          <w:p w:rsidR="00CC69A0" w:rsidRPr="00FC7FB9" w:rsidRDefault="00CC69A0" w:rsidP="003F18C5">
            <w:pPr>
              <w:jc w:val="center"/>
              <w:rPr>
                <w:b/>
                <w:sz w:val="4"/>
              </w:rPr>
            </w:pPr>
          </w:p>
          <w:p w:rsidR="00CC69A0" w:rsidRPr="00B06F80" w:rsidRDefault="00CC69A0" w:rsidP="003F18C5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3F18C5" w:rsidRDefault="00685F37" w:rsidP="003F18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vi-VN"/>
              </w:rPr>
              <w:t xml:space="preserve">           </w:t>
            </w:r>
            <w:r w:rsidR="003F18C5">
              <w:rPr>
                <w:b/>
                <w:sz w:val="22"/>
                <w:szCs w:val="22"/>
              </w:rPr>
              <w:t xml:space="preserve">KT. TRƯỞNG PHÒNG </w:t>
            </w:r>
          </w:p>
          <w:p w:rsidR="00CC69A0" w:rsidRPr="00B06F80" w:rsidRDefault="00CC69A0" w:rsidP="003F1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  <w:r w:rsidRPr="00B06F80">
              <w:rPr>
                <w:b/>
                <w:sz w:val="22"/>
                <w:szCs w:val="22"/>
              </w:rPr>
              <w:t xml:space="preserve"> PHÒNG KHTC</w:t>
            </w:r>
          </w:p>
          <w:p w:rsidR="00CC69A0" w:rsidRPr="00B06F80" w:rsidRDefault="00CC69A0" w:rsidP="003F18C5">
            <w:pPr>
              <w:jc w:val="center"/>
              <w:rPr>
                <w:b/>
                <w:sz w:val="22"/>
                <w:szCs w:val="22"/>
              </w:rPr>
            </w:pPr>
          </w:p>
          <w:p w:rsidR="00CC69A0" w:rsidRDefault="00CC69A0" w:rsidP="003F18C5">
            <w:pPr>
              <w:jc w:val="center"/>
              <w:rPr>
                <w:sz w:val="22"/>
                <w:szCs w:val="22"/>
              </w:rPr>
            </w:pPr>
          </w:p>
          <w:p w:rsidR="00FD124E" w:rsidRPr="00B06F80" w:rsidRDefault="00FD124E" w:rsidP="003F18C5">
            <w:pPr>
              <w:jc w:val="center"/>
              <w:rPr>
                <w:sz w:val="22"/>
                <w:szCs w:val="22"/>
              </w:rPr>
            </w:pPr>
          </w:p>
          <w:p w:rsidR="00CC69A0" w:rsidRPr="00B06F80" w:rsidRDefault="00CC69A0" w:rsidP="003F18C5">
            <w:pPr>
              <w:jc w:val="center"/>
              <w:rPr>
                <w:sz w:val="22"/>
                <w:szCs w:val="22"/>
              </w:rPr>
            </w:pPr>
          </w:p>
          <w:p w:rsidR="00CC69A0" w:rsidRPr="00B06F80" w:rsidRDefault="00CC69A0" w:rsidP="003F18C5">
            <w:pPr>
              <w:jc w:val="center"/>
              <w:rPr>
                <w:sz w:val="22"/>
                <w:szCs w:val="22"/>
              </w:rPr>
            </w:pPr>
          </w:p>
          <w:p w:rsidR="00CC69A0" w:rsidRPr="00B06F80" w:rsidRDefault="00CC69A0" w:rsidP="003F18C5">
            <w:pPr>
              <w:jc w:val="center"/>
              <w:rPr>
                <w:b/>
                <w:sz w:val="24"/>
                <w:szCs w:val="24"/>
              </w:rPr>
            </w:pPr>
            <w:r w:rsidRPr="00B06F80">
              <w:rPr>
                <w:b/>
                <w:sz w:val="24"/>
                <w:szCs w:val="24"/>
              </w:rPr>
              <w:t>ThS. Hồ Sĩ Lưu</w:t>
            </w:r>
          </w:p>
        </w:tc>
      </w:tr>
    </w:tbl>
    <w:p w:rsidR="00862BE8" w:rsidRDefault="00862BE8" w:rsidP="00CC69A0">
      <w:pPr>
        <w:spacing w:before="120"/>
        <w:jc w:val="both"/>
        <w:rPr>
          <w:b/>
          <w:sz w:val="28"/>
        </w:rPr>
      </w:pPr>
    </w:p>
    <w:sectPr w:rsidR="00862BE8" w:rsidSect="00EE51C5">
      <w:footerReference w:type="default" r:id="rId8"/>
      <w:pgSz w:w="11909" w:h="16834" w:code="9"/>
      <w:pgMar w:top="810" w:right="994" w:bottom="900" w:left="1530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C8" w:rsidRDefault="00AD04C8">
      <w:r>
        <w:separator/>
      </w:r>
    </w:p>
  </w:endnote>
  <w:endnote w:type="continuationSeparator" w:id="0">
    <w:p w:rsidR="00AD04C8" w:rsidRDefault="00AD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5" w:rsidRPr="00D32687" w:rsidRDefault="003F18C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3F18C5" w:rsidRPr="00D32687" w:rsidRDefault="003F18C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3F18C5" w:rsidRPr="00CC4937" w:rsidRDefault="003F18C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C8" w:rsidRDefault="00AD04C8">
      <w:r>
        <w:separator/>
      </w:r>
    </w:p>
  </w:footnote>
  <w:footnote w:type="continuationSeparator" w:id="0">
    <w:p w:rsidR="00AD04C8" w:rsidRDefault="00AD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20B3D"/>
    <w:multiLevelType w:val="hybridMultilevel"/>
    <w:tmpl w:val="A880C7B0"/>
    <w:lvl w:ilvl="0" w:tplc="428682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B7F"/>
    <w:multiLevelType w:val="hybridMultilevel"/>
    <w:tmpl w:val="8AB2452C"/>
    <w:lvl w:ilvl="0" w:tplc="DE7A9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37AB6"/>
    <w:rsid w:val="00043B5E"/>
    <w:rsid w:val="00054E9E"/>
    <w:rsid w:val="00060C9A"/>
    <w:rsid w:val="00081367"/>
    <w:rsid w:val="00092063"/>
    <w:rsid w:val="000B2100"/>
    <w:rsid w:val="000B658E"/>
    <w:rsid w:val="000D1505"/>
    <w:rsid w:val="000D56E5"/>
    <w:rsid w:val="000F181D"/>
    <w:rsid w:val="00122177"/>
    <w:rsid w:val="001312B3"/>
    <w:rsid w:val="001414E4"/>
    <w:rsid w:val="0014500D"/>
    <w:rsid w:val="0015156A"/>
    <w:rsid w:val="00161B6F"/>
    <w:rsid w:val="0018037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35C"/>
    <w:rsid w:val="00235B0B"/>
    <w:rsid w:val="00245DDE"/>
    <w:rsid w:val="002523E2"/>
    <w:rsid w:val="00287091"/>
    <w:rsid w:val="002A0660"/>
    <w:rsid w:val="002A247E"/>
    <w:rsid w:val="002B4B7B"/>
    <w:rsid w:val="002B71C0"/>
    <w:rsid w:val="002C37A8"/>
    <w:rsid w:val="002C74B0"/>
    <w:rsid w:val="002D028F"/>
    <w:rsid w:val="0032576F"/>
    <w:rsid w:val="00332012"/>
    <w:rsid w:val="00362A0B"/>
    <w:rsid w:val="0037211E"/>
    <w:rsid w:val="0039032B"/>
    <w:rsid w:val="00392B2E"/>
    <w:rsid w:val="00394BD5"/>
    <w:rsid w:val="0039586C"/>
    <w:rsid w:val="003A3A9E"/>
    <w:rsid w:val="003A41BB"/>
    <w:rsid w:val="003F18C5"/>
    <w:rsid w:val="003F7280"/>
    <w:rsid w:val="00403899"/>
    <w:rsid w:val="00404E0D"/>
    <w:rsid w:val="00422D0F"/>
    <w:rsid w:val="00426A6F"/>
    <w:rsid w:val="004315CE"/>
    <w:rsid w:val="00434E26"/>
    <w:rsid w:val="00441637"/>
    <w:rsid w:val="00483E20"/>
    <w:rsid w:val="00485520"/>
    <w:rsid w:val="004920D8"/>
    <w:rsid w:val="004A4513"/>
    <w:rsid w:val="004B397C"/>
    <w:rsid w:val="004C368A"/>
    <w:rsid w:val="004C45D8"/>
    <w:rsid w:val="004C5582"/>
    <w:rsid w:val="004E4CB4"/>
    <w:rsid w:val="00533206"/>
    <w:rsid w:val="00544CEC"/>
    <w:rsid w:val="00554C16"/>
    <w:rsid w:val="005630B3"/>
    <w:rsid w:val="00574D78"/>
    <w:rsid w:val="00575B80"/>
    <w:rsid w:val="0057768C"/>
    <w:rsid w:val="0058199F"/>
    <w:rsid w:val="005B58E7"/>
    <w:rsid w:val="005C3468"/>
    <w:rsid w:val="005F508A"/>
    <w:rsid w:val="00600006"/>
    <w:rsid w:val="0060709E"/>
    <w:rsid w:val="006442BF"/>
    <w:rsid w:val="00654E46"/>
    <w:rsid w:val="00674D5A"/>
    <w:rsid w:val="006756EF"/>
    <w:rsid w:val="006839C8"/>
    <w:rsid w:val="00685F37"/>
    <w:rsid w:val="00686780"/>
    <w:rsid w:val="00693891"/>
    <w:rsid w:val="006A6FCA"/>
    <w:rsid w:val="006C7D46"/>
    <w:rsid w:val="006E443E"/>
    <w:rsid w:val="006F00B1"/>
    <w:rsid w:val="00717075"/>
    <w:rsid w:val="007434D2"/>
    <w:rsid w:val="00776D8A"/>
    <w:rsid w:val="00785B69"/>
    <w:rsid w:val="007B712A"/>
    <w:rsid w:val="007E5E52"/>
    <w:rsid w:val="00803C63"/>
    <w:rsid w:val="0080750B"/>
    <w:rsid w:val="00812D4D"/>
    <w:rsid w:val="008337EF"/>
    <w:rsid w:val="008506B8"/>
    <w:rsid w:val="00851886"/>
    <w:rsid w:val="00861669"/>
    <w:rsid w:val="00862BE8"/>
    <w:rsid w:val="0089167D"/>
    <w:rsid w:val="00893149"/>
    <w:rsid w:val="00895299"/>
    <w:rsid w:val="008A2478"/>
    <w:rsid w:val="008B2F19"/>
    <w:rsid w:val="008B70CF"/>
    <w:rsid w:val="008C5C5D"/>
    <w:rsid w:val="008D6E77"/>
    <w:rsid w:val="008E2754"/>
    <w:rsid w:val="008E3889"/>
    <w:rsid w:val="00902A8E"/>
    <w:rsid w:val="009059C2"/>
    <w:rsid w:val="00924740"/>
    <w:rsid w:val="00935896"/>
    <w:rsid w:val="00956F0C"/>
    <w:rsid w:val="0098717A"/>
    <w:rsid w:val="009A7EDD"/>
    <w:rsid w:val="009B0DA5"/>
    <w:rsid w:val="009D63DC"/>
    <w:rsid w:val="009E3D8E"/>
    <w:rsid w:val="00A22914"/>
    <w:rsid w:val="00A3674B"/>
    <w:rsid w:val="00A44F9E"/>
    <w:rsid w:val="00A540E9"/>
    <w:rsid w:val="00A545FC"/>
    <w:rsid w:val="00A55EB9"/>
    <w:rsid w:val="00A806A7"/>
    <w:rsid w:val="00AB245F"/>
    <w:rsid w:val="00AB67D0"/>
    <w:rsid w:val="00AC65B6"/>
    <w:rsid w:val="00AC68AC"/>
    <w:rsid w:val="00AD04C8"/>
    <w:rsid w:val="00AE6F0D"/>
    <w:rsid w:val="00B06F80"/>
    <w:rsid w:val="00B13976"/>
    <w:rsid w:val="00B2687E"/>
    <w:rsid w:val="00B462D8"/>
    <w:rsid w:val="00B50A7A"/>
    <w:rsid w:val="00B63FF0"/>
    <w:rsid w:val="00B655CD"/>
    <w:rsid w:val="00B751DE"/>
    <w:rsid w:val="00BB2677"/>
    <w:rsid w:val="00BD3994"/>
    <w:rsid w:val="00C10823"/>
    <w:rsid w:val="00C16342"/>
    <w:rsid w:val="00C3311C"/>
    <w:rsid w:val="00C3420A"/>
    <w:rsid w:val="00C4497C"/>
    <w:rsid w:val="00C50876"/>
    <w:rsid w:val="00C521F2"/>
    <w:rsid w:val="00C5631B"/>
    <w:rsid w:val="00C70074"/>
    <w:rsid w:val="00C75317"/>
    <w:rsid w:val="00C966C4"/>
    <w:rsid w:val="00C975AB"/>
    <w:rsid w:val="00CA33F4"/>
    <w:rsid w:val="00CA4537"/>
    <w:rsid w:val="00CA7D2B"/>
    <w:rsid w:val="00CB5B53"/>
    <w:rsid w:val="00CC19C9"/>
    <w:rsid w:val="00CC3B21"/>
    <w:rsid w:val="00CC4937"/>
    <w:rsid w:val="00CC69A0"/>
    <w:rsid w:val="00CD429C"/>
    <w:rsid w:val="00CD7AA4"/>
    <w:rsid w:val="00D00592"/>
    <w:rsid w:val="00D22729"/>
    <w:rsid w:val="00D4169B"/>
    <w:rsid w:val="00D5579A"/>
    <w:rsid w:val="00D739E3"/>
    <w:rsid w:val="00D8693A"/>
    <w:rsid w:val="00D93102"/>
    <w:rsid w:val="00D93F9D"/>
    <w:rsid w:val="00DA495F"/>
    <w:rsid w:val="00DB4208"/>
    <w:rsid w:val="00DB6942"/>
    <w:rsid w:val="00DC01B5"/>
    <w:rsid w:val="00DD1070"/>
    <w:rsid w:val="00DD5983"/>
    <w:rsid w:val="00DE5AF8"/>
    <w:rsid w:val="00DE7E2E"/>
    <w:rsid w:val="00E06EBC"/>
    <w:rsid w:val="00E30920"/>
    <w:rsid w:val="00E33C9E"/>
    <w:rsid w:val="00E52F6E"/>
    <w:rsid w:val="00E56866"/>
    <w:rsid w:val="00E94E6D"/>
    <w:rsid w:val="00EA575D"/>
    <w:rsid w:val="00ED602D"/>
    <w:rsid w:val="00EE51C5"/>
    <w:rsid w:val="00F10891"/>
    <w:rsid w:val="00F14BC6"/>
    <w:rsid w:val="00F16591"/>
    <w:rsid w:val="00F24763"/>
    <w:rsid w:val="00F365EF"/>
    <w:rsid w:val="00F37611"/>
    <w:rsid w:val="00F37D71"/>
    <w:rsid w:val="00F43851"/>
    <w:rsid w:val="00F552CD"/>
    <w:rsid w:val="00F84257"/>
    <w:rsid w:val="00F96409"/>
    <w:rsid w:val="00F972CE"/>
    <w:rsid w:val="00FC3D34"/>
    <w:rsid w:val="00FC7FB9"/>
    <w:rsid w:val="00FD124E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302E-655E-4C3A-9136-30096CA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THESEA</cp:lastModifiedBy>
  <cp:revision>4</cp:revision>
  <cp:lastPrinted>2016-11-19T06:40:00Z</cp:lastPrinted>
  <dcterms:created xsi:type="dcterms:W3CDTF">2016-11-19T06:27:00Z</dcterms:created>
  <dcterms:modified xsi:type="dcterms:W3CDTF">2016-11-19T06:54:00Z</dcterms:modified>
</cp:coreProperties>
</file>